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7F" w:rsidRDefault="00DC077F" w:rsidP="00DC0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:rsidR="00DC077F" w:rsidRDefault="00DC077F" w:rsidP="00DC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"Областная газета", N 147, 17.08.2019,</w:t>
      </w:r>
    </w:p>
    <w:p w:rsidR="00DC077F" w:rsidRDefault="00DC077F" w:rsidP="00DC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правовой информации Свердловской области http://www.pravo.gov66.ru, 17.08.2019</w:t>
      </w:r>
    </w:p>
    <w:p w:rsidR="00DC077F" w:rsidRDefault="00DC077F" w:rsidP="00DC077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DC077F" w:rsidRDefault="00DC077F" w:rsidP="00DC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28.08.2019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C077F" w:rsidRDefault="00DC077F">
      <w:pPr>
        <w:pStyle w:val="ConsPlusTitlePage"/>
      </w:pPr>
    </w:p>
    <w:p w:rsidR="00DC077F" w:rsidRDefault="00DC07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077F" w:rsidRDefault="00DC077F">
      <w:pPr>
        <w:pStyle w:val="ConsPlusNormal"/>
        <w:outlineLvl w:val="0"/>
      </w:pPr>
    </w:p>
    <w:p w:rsidR="00DC077F" w:rsidRDefault="00DC077F">
      <w:pPr>
        <w:pStyle w:val="ConsPlusTitle"/>
        <w:jc w:val="center"/>
      </w:pPr>
      <w:r>
        <w:t>ПРАВИТЕЛЬСТВО СВЕРДЛОВСКОЙ ОБЛАСТИ</w:t>
      </w:r>
    </w:p>
    <w:p w:rsidR="00DC077F" w:rsidRDefault="00DC077F">
      <w:pPr>
        <w:pStyle w:val="ConsPlusTitle"/>
        <w:jc w:val="center"/>
      </w:pPr>
    </w:p>
    <w:p w:rsidR="00DC077F" w:rsidRDefault="00DC077F">
      <w:pPr>
        <w:pStyle w:val="ConsPlusTitle"/>
        <w:jc w:val="center"/>
      </w:pPr>
      <w:r>
        <w:t>ПОСТАНОВЛЕНИЕ</w:t>
      </w:r>
    </w:p>
    <w:p w:rsidR="00DC077F" w:rsidRDefault="00DC077F">
      <w:pPr>
        <w:pStyle w:val="ConsPlusTitle"/>
        <w:jc w:val="center"/>
      </w:pPr>
      <w:r>
        <w:t xml:space="preserve">от 15 августа 2019 г. </w:t>
      </w:r>
      <w:bookmarkStart w:id="0" w:name="_GoBack"/>
      <w:r>
        <w:t>N 524-ПП</w:t>
      </w:r>
      <w:bookmarkEnd w:id="0"/>
    </w:p>
    <w:p w:rsidR="00DC077F" w:rsidRDefault="00DC077F">
      <w:pPr>
        <w:pStyle w:val="ConsPlusTitle"/>
        <w:jc w:val="center"/>
      </w:pPr>
    </w:p>
    <w:p w:rsidR="00DC077F" w:rsidRDefault="00DC077F">
      <w:pPr>
        <w:pStyle w:val="ConsPlusTitle"/>
        <w:jc w:val="center"/>
      </w:pPr>
      <w:r>
        <w:t>ОБ УСТАНОВЛЕНИИ ВЕЛИЧИНЫ ПРОЖИТОЧНОГО МИНИМУМА</w:t>
      </w:r>
    </w:p>
    <w:p w:rsidR="00DC077F" w:rsidRDefault="00DC077F">
      <w:pPr>
        <w:pStyle w:val="ConsPlusTitle"/>
        <w:jc w:val="center"/>
      </w:pPr>
      <w:r>
        <w:t>ЗА II КВАРТАЛ 2019 ГОДА</w:t>
      </w:r>
    </w:p>
    <w:p w:rsidR="00DC077F" w:rsidRDefault="00DC077F">
      <w:pPr>
        <w:pStyle w:val="ConsPlusNormal"/>
      </w:pPr>
    </w:p>
    <w:p w:rsidR="00DC077F" w:rsidRDefault="00DC077F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4 января 1995 года N 15-ОЗ "О прожиточном минимуме в Свердловской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24 мая 2013 года N 47-ОЗ "О потребительской корзине в Свердловской области на 2013 - 2020 годы" Правительство Свердловской области постановляет: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за II квартал 2019 года, рассчитанную на основе потребительской корзины в Свердловской области и данных Федеральной службы государственной статистики об уровне потребительских цен в Свердловской области: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в расчете на душу населения Свердловской области - 11019 рублей в месяц;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для трудоспособного населения - 11763 рубля в месяц;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для пенсионеров - 9066 рублей в месяц;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для детей - 11514 рублей в месяц.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DC077F" w:rsidRDefault="00DC077F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DC077F" w:rsidRDefault="00DC077F">
      <w:pPr>
        <w:pStyle w:val="ConsPlusNormal"/>
      </w:pPr>
    </w:p>
    <w:p w:rsidR="00DC077F" w:rsidRDefault="00DC077F">
      <w:pPr>
        <w:pStyle w:val="ConsPlusNormal"/>
        <w:jc w:val="right"/>
      </w:pPr>
      <w:r>
        <w:t>Губернатор</w:t>
      </w:r>
    </w:p>
    <w:p w:rsidR="00DC077F" w:rsidRDefault="00DC077F">
      <w:pPr>
        <w:pStyle w:val="ConsPlusNormal"/>
        <w:jc w:val="right"/>
      </w:pPr>
      <w:r>
        <w:t>Свердловской области</w:t>
      </w:r>
    </w:p>
    <w:p w:rsidR="00DC077F" w:rsidRDefault="00DC077F">
      <w:pPr>
        <w:pStyle w:val="ConsPlusNormal"/>
        <w:jc w:val="right"/>
      </w:pPr>
      <w:r>
        <w:t>Е.В.КУЙВАШЕВ</w:t>
      </w:r>
    </w:p>
    <w:p w:rsidR="00DC077F" w:rsidRDefault="00DC077F">
      <w:pPr>
        <w:pStyle w:val="ConsPlusNormal"/>
      </w:pPr>
    </w:p>
    <w:p w:rsidR="00DC077F" w:rsidRDefault="00DC077F">
      <w:pPr>
        <w:pStyle w:val="ConsPlusNormal"/>
      </w:pPr>
    </w:p>
    <w:p w:rsidR="00DC077F" w:rsidRDefault="00DC0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CE9" w:rsidRDefault="00484CE9"/>
    <w:sectPr w:rsidR="00484CE9" w:rsidSect="0045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F"/>
    <w:rsid w:val="00484CE9"/>
    <w:rsid w:val="00D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D6B8-C63B-4FFB-83F4-74E30B1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65DC897625FFC4481BD3BE489DDFA37574C7EF38851BF1AFA98BBB204B40DA96B695EA28508CE62025710C5F93BD879ET5l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5DC897625FFC4481BD3BE489DDFA37574C7EF38851DF4ACAC8BBB204B40DA96B695EA3A50D4EA22256F0B5686EBD6DB0C572948081E5557E13EBAT7lB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consultantplus://offline/ref=7B58ABDDEC1293C97194167C103F19DD9EDDFC29CDC671B6109914D58F8192F20D8AB1B211ED2CA8538910E5C6189C83E73B98A1D4025E763DB548d6l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2019-08-20T04:37:00Z</dcterms:created>
  <dcterms:modified xsi:type="dcterms:W3CDTF">2019-08-20T04:38:00Z</dcterms:modified>
</cp:coreProperties>
</file>